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ABA97" w14:textId="4609F3F8" w:rsidR="00631366" w:rsidRDefault="00631366" w:rsidP="000E057B">
      <w:pPr>
        <w:spacing w:line="480" w:lineRule="auto"/>
        <w:jc w:val="both"/>
        <w:rPr>
          <w:rFonts w:ascii="Times New Roman" w:hAnsi="Times New Roman" w:cs="Times New Roman"/>
          <w:sz w:val="24"/>
          <w:szCs w:val="24"/>
        </w:rPr>
      </w:pPr>
      <w:r>
        <w:rPr>
          <w:rFonts w:ascii="Times New Roman" w:hAnsi="Times New Roman" w:cs="Times New Roman"/>
          <w:sz w:val="24"/>
          <w:szCs w:val="24"/>
        </w:rPr>
        <w:t>Change -Readiness Assessment feedback</w:t>
      </w:r>
    </w:p>
    <w:p w14:paraId="47AE8E1C" w14:textId="675FC58E" w:rsidR="002D5164" w:rsidRPr="000E057B" w:rsidRDefault="002D5164" w:rsidP="000E057B">
      <w:pPr>
        <w:spacing w:line="480" w:lineRule="auto"/>
        <w:jc w:val="both"/>
        <w:rPr>
          <w:rFonts w:ascii="Times New Roman" w:hAnsi="Times New Roman" w:cs="Times New Roman"/>
          <w:sz w:val="24"/>
          <w:szCs w:val="24"/>
        </w:rPr>
      </w:pPr>
      <w:r w:rsidRPr="000E057B">
        <w:rPr>
          <w:rFonts w:ascii="Times New Roman" w:hAnsi="Times New Roman" w:cs="Times New Roman"/>
          <w:sz w:val="24"/>
          <w:szCs w:val="24"/>
        </w:rPr>
        <w:t xml:space="preserve">Change readiness assessment analyses how ready an individual can be when a change is to be implemented. The first issue that most people undergo even in the organizations is the fear of the change. For example, according to the questionnaire, I prefer something familiar to the unknown. This is the issue with many employees as they fear that the change that is coming will affect them negatively in ways such as low wages, others can be laid off and many other perceptions. It is the reason why communication and education </w:t>
      </w:r>
      <w:proofErr w:type="gramStart"/>
      <w:r w:rsidRPr="000E057B">
        <w:rPr>
          <w:rFonts w:ascii="Times New Roman" w:hAnsi="Times New Roman" w:cs="Times New Roman"/>
          <w:sz w:val="24"/>
          <w:szCs w:val="24"/>
        </w:rPr>
        <w:t>is</w:t>
      </w:r>
      <w:proofErr w:type="gramEnd"/>
      <w:r w:rsidRPr="000E057B">
        <w:rPr>
          <w:rFonts w:ascii="Times New Roman" w:hAnsi="Times New Roman" w:cs="Times New Roman"/>
          <w:sz w:val="24"/>
          <w:szCs w:val="24"/>
        </w:rPr>
        <w:t xml:space="preserve"> a good style because it will enable the employees to understand the change and eliminate the negative perspectives. An aspect of change readiness, such as optimism shows how different people views proposed change. Some see opportunities and positive impacts of the shift in the organization, and others only see the negative results the change will have to them. As management, it is your role to remain persuasive to them.</w:t>
      </w:r>
    </w:p>
    <w:p w14:paraId="25D7002B" w14:textId="0E8EB39F" w:rsidR="006778AB" w:rsidRPr="000E057B" w:rsidRDefault="002D5164" w:rsidP="000E057B">
      <w:pPr>
        <w:spacing w:line="480" w:lineRule="auto"/>
        <w:jc w:val="both"/>
        <w:rPr>
          <w:rFonts w:ascii="Times New Roman" w:hAnsi="Times New Roman" w:cs="Times New Roman"/>
          <w:sz w:val="24"/>
          <w:szCs w:val="24"/>
        </w:rPr>
      </w:pPr>
      <w:r w:rsidRPr="000E057B">
        <w:rPr>
          <w:rFonts w:ascii="Times New Roman" w:hAnsi="Times New Roman" w:cs="Times New Roman"/>
          <w:sz w:val="24"/>
          <w:szCs w:val="24"/>
        </w:rPr>
        <w:t>You must be flexible and resilient so that you can shift to change and ensure that you make the best from it. The required level for this is twenty-six and above so that you can be said to be ready for change. However, it can be hard for employees to be flexible to change, and that is the reason managers find it hard to implement the change. Sometimes the management is used to use coursing style for people to accept the change. It is not always recommended, but for most organizations, it can be used when all other strategies of preventing change resistance do not work. The reason can be due to the urgency of the change and predicted positive impacts that the move will bring. In conclusion as an organization, before you begin the process of employing change into the organization, it is advisable to do an analysis for readiness assessment to know how the employees would take the change and whether they are ready for that change.</w:t>
      </w:r>
    </w:p>
    <w:sectPr w:rsidR="006778AB" w:rsidRPr="000E0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6E"/>
    <w:rsid w:val="00083F50"/>
    <w:rsid w:val="000E057B"/>
    <w:rsid w:val="000E50AC"/>
    <w:rsid w:val="00261653"/>
    <w:rsid w:val="002D5164"/>
    <w:rsid w:val="003236E2"/>
    <w:rsid w:val="004B5B0C"/>
    <w:rsid w:val="00631366"/>
    <w:rsid w:val="006778AB"/>
    <w:rsid w:val="007256C8"/>
    <w:rsid w:val="0098396E"/>
    <w:rsid w:val="00AD6673"/>
    <w:rsid w:val="00C66822"/>
    <w:rsid w:val="00FC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F05DE"/>
  <w15:chartTrackingRefBased/>
  <w15:docId w15:val="{86D3F365-9824-419A-B797-322154FC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288</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prudent</dc:creator>
  <cp:keywords/>
  <dc:description/>
  <cp:lastModifiedBy>prudent</cp:lastModifiedBy>
  <cp:revision>10</cp:revision>
  <dcterms:created xsi:type="dcterms:W3CDTF">2020-07-06T13:07:00Z</dcterms:created>
  <dcterms:modified xsi:type="dcterms:W3CDTF">2020-07-06T14:15:00Z</dcterms:modified>
</cp:coreProperties>
</file>